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43DF" w:rsidRPr="000443DF" w:rsidRDefault="000443DF" w:rsidP="000443DF">
      <w:pPr>
        <w:spacing w:before="100" w:beforeAutospacing="1" w:after="100" w:afterAutospacing="1" w:line="480" w:lineRule="auto"/>
        <w:jc w:val="center"/>
        <w:rPr>
          <w:rFonts w:ascii="Times New Roman" w:hAnsi="Times New Roman" w:cs="Times New Roman"/>
          <w:sz w:val="24"/>
          <w:szCs w:val="24"/>
        </w:rPr>
      </w:pPr>
    </w:p>
    <w:p w:rsidR="000443DF" w:rsidRPr="000443DF" w:rsidRDefault="000443DF" w:rsidP="000443DF">
      <w:pPr>
        <w:spacing w:before="100" w:beforeAutospacing="1" w:after="100" w:afterAutospacing="1" w:line="480" w:lineRule="auto"/>
        <w:jc w:val="center"/>
        <w:rPr>
          <w:rFonts w:ascii="Times New Roman" w:hAnsi="Times New Roman" w:cs="Times New Roman"/>
          <w:sz w:val="24"/>
          <w:szCs w:val="24"/>
        </w:rPr>
      </w:pPr>
    </w:p>
    <w:p w:rsidR="000443DF" w:rsidRPr="000443DF" w:rsidRDefault="000443DF" w:rsidP="000443DF">
      <w:pPr>
        <w:spacing w:before="100" w:beforeAutospacing="1" w:after="100" w:afterAutospacing="1" w:line="480" w:lineRule="auto"/>
        <w:jc w:val="center"/>
        <w:rPr>
          <w:rFonts w:ascii="Times New Roman" w:hAnsi="Times New Roman" w:cs="Times New Roman"/>
          <w:sz w:val="24"/>
          <w:szCs w:val="24"/>
        </w:rPr>
      </w:pPr>
    </w:p>
    <w:p w:rsidR="000443DF" w:rsidRPr="000443DF" w:rsidRDefault="000443DF" w:rsidP="000443DF">
      <w:pPr>
        <w:spacing w:before="100" w:beforeAutospacing="1" w:after="100" w:afterAutospacing="1" w:line="480" w:lineRule="auto"/>
        <w:jc w:val="center"/>
        <w:rPr>
          <w:rFonts w:ascii="Times New Roman" w:hAnsi="Times New Roman" w:cs="Times New Roman"/>
          <w:sz w:val="24"/>
          <w:szCs w:val="24"/>
        </w:rPr>
      </w:pPr>
    </w:p>
    <w:p w:rsidR="000443DF" w:rsidRPr="000443DF" w:rsidRDefault="000443DF" w:rsidP="000443DF">
      <w:pPr>
        <w:spacing w:before="100" w:beforeAutospacing="1" w:after="100" w:afterAutospacing="1" w:line="480" w:lineRule="auto"/>
        <w:jc w:val="center"/>
        <w:rPr>
          <w:rFonts w:ascii="Times New Roman" w:hAnsi="Times New Roman" w:cs="Times New Roman"/>
          <w:sz w:val="24"/>
          <w:szCs w:val="24"/>
        </w:rPr>
      </w:pPr>
    </w:p>
    <w:p w:rsidR="000443DF" w:rsidRPr="000443DF" w:rsidRDefault="000443DF" w:rsidP="000443DF">
      <w:pPr>
        <w:spacing w:before="100" w:beforeAutospacing="1" w:after="100" w:afterAutospacing="1" w:line="480" w:lineRule="auto"/>
        <w:jc w:val="center"/>
        <w:rPr>
          <w:rFonts w:ascii="Times New Roman" w:hAnsi="Times New Roman" w:cs="Times New Roman"/>
          <w:sz w:val="24"/>
          <w:szCs w:val="24"/>
        </w:rPr>
      </w:pPr>
    </w:p>
    <w:p w:rsidR="000443DF" w:rsidRPr="000443DF" w:rsidRDefault="000443DF" w:rsidP="000443DF">
      <w:pPr>
        <w:spacing w:before="100" w:beforeAutospacing="1" w:after="100" w:afterAutospacing="1" w:line="480" w:lineRule="auto"/>
        <w:jc w:val="center"/>
        <w:rPr>
          <w:rFonts w:ascii="Times New Roman" w:hAnsi="Times New Roman" w:cs="Times New Roman"/>
          <w:sz w:val="24"/>
          <w:szCs w:val="24"/>
        </w:rPr>
      </w:pPr>
    </w:p>
    <w:p w:rsidR="000443DF" w:rsidRPr="000443DF" w:rsidRDefault="000443DF" w:rsidP="000443DF">
      <w:pPr>
        <w:spacing w:before="100" w:beforeAutospacing="1" w:after="100" w:afterAutospacing="1" w:line="480" w:lineRule="auto"/>
        <w:jc w:val="center"/>
        <w:rPr>
          <w:rFonts w:ascii="Times New Roman" w:hAnsi="Times New Roman" w:cs="Times New Roman"/>
          <w:sz w:val="24"/>
          <w:szCs w:val="24"/>
        </w:rPr>
      </w:pPr>
      <w:r w:rsidRPr="000443DF">
        <w:rPr>
          <w:rFonts w:ascii="Times New Roman" w:hAnsi="Times New Roman" w:cs="Times New Roman"/>
          <w:sz w:val="24"/>
          <w:szCs w:val="24"/>
        </w:rPr>
        <w:t xml:space="preserve">Business </w:t>
      </w:r>
    </w:p>
    <w:p w:rsidR="000A0A1E" w:rsidRPr="000443DF" w:rsidRDefault="000A0A1E" w:rsidP="000443DF">
      <w:pPr>
        <w:spacing w:before="100" w:beforeAutospacing="1" w:after="100" w:afterAutospacing="1" w:line="480" w:lineRule="auto"/>
        <w:jc w:val="center"/>
        <w:rPr>
          <w:rFonts w:ascii="Times New Roman" w:hAnsi="Times New Roman" w:cs="Times New Roman"/>
          <w:sz w:val="24"/>
          <w:szCs w:val="24"/>
        </w:rPr>
      </w:pPr>
      <w:r w:rsidRPr="000443DF">
        <w:rPr>
          <w:rFonts w:ascii="Times New Roman" w:hAnsi="Times New Roman" w:cs="Times New Roman"/>
          <w:sz w:val="24"/>
          <w:szCs w:val="24"/>
        </w:rPr>
        <w:t xml:space="preserve">Student’s Name </w:t>
      </w:r>
    </w:p>
    <w:p w:rsidR="000A0A1E" w:rsidRPr="000443DF" w:rsidRDefault="000A0A1E" w:rsidP="000443DF">
      <w:pPr>
        <w:spacing w:before="100" w:beforeAutospacing="1" w:after="100" w:afterAutospacing="1" w:line="480" w:lineRule="auto"/>
        <w:jc w:val="center"/>
        <w:rPr>
          <w:rFonts w:ascii="Times New Roman" w:hAnsi="Times New Roman" w:cs="Times New Roman"/>
          <w:sz w:val="24"/>
          <w:szCs w:val="24"/>
        </w:rPr>
      </w:pPr>
      <w:r w:rsidRPr="000443DF">
        <w:rPr>
          <w:rFonts w:ascii="Times New Roman" w:hAnsi="Times New Roman" w:cs="Times New Roman"/>
          <w:sz w:val="24"/>
          <w:szCs w:val="24"/>
        </w:rPr>
        <w:t xml:space="preserve">Institution </w:t>
      </w:r>
    </w:p>
    <w:p w:rsidR="000A0A1E" w:rsidRPr="000443DF" w:rsidRDefault="000A0A1E" w:rsidP="000443DF">
      <w:pPr>
        <w:spacing w:before="100" w:beforeAutospacing="1" w:after="100" w:afterAutospacing="1" w:line="480" w:lineRule="auto"/>
        <w:jc w:val="center"/>
        <w:rPr>
          <w:rFonts w:ascii="Times New Roman" w:hAnsi="Times New Roman" w:cs="Times New Roman"/>
          <w:sz w:val="24"/>
          <w:szCs w:val="24"/>
        </w:rPr>
      </w:pPr>
      <w:r w:rsidRPr="000443DF">
        <w:rPr>
          <w:rFonts w:ascii="Times New Roman" w:hAnsi="Times New Roman" w:cs="Times New Roman"/>
          <w:sz w:val="24"/>
          <w:szCs w:val="24"/>
        </w:rPr>
        <w:t xml:space="preserve">Date </w:t>
      </w:r>
    </w:p>
    <w:p w:rsidR="000443DF" w:rsidRPr="000443DF" w:rsidRDefault="000443DF" w:rsidP="000443DF">
      <w:pPr>
        <w:spacing w:before="100" w:beforeAutospacing="1" w:after="100" w:afterAutospacing="1" w:line="480" w:lineRule="auto"/>
        <w:jc w:val="center"/>
        <w:rPr>
          <w:rFonts w:ascii="Times New Roman" w:hAnsi="Times New Roman" w:cs="Times New Roman"/>
          <w:sz w:val="24"/>
          <w:szCs w:val="24"/>
        </w:rPr>
      </w:pPr>
    </w:p>
    <w:p w:rsidR="000443DF" w:rsidRPr="000443DF" w:rsidRDefault="000443DF" w:rsidP="000443DF">
      <w:pPr>
        <w:spacing w:before="100" w:beforeAutospacing="1" w:after="100" w:afterAutospacing="1" w:line="480" w:lineRule="auto"/>
        <w:jc w:val="center"/>
        <w:rPr>
          <w:rFonts w:ascii="Times New Roman" w:hAnsi="Times New Roman" w:cs="Times New Roman"/>
          <w:sz w:val="24"/>
          <w:szCs w:val="24"/>
        </w:rPr>
      </w:pPr>
    </w:p>
    <w:p w:rsidR="000443DF" w:rsidRPr="000443DF" w:rsidRDefault="000443DF" w:rsidP="000443DF">
      <w:pPr>
        <w:spacing w:before="100" w:beforeAutospacing="1" w:after="100" w:afterAutospacing="1" w:line="480" w:lineRule="auto"/>
        <w:jc w:val="center"/>
        <w:rPr>
          <w:rFonts w:ascii="Times New Roman" w:hAnsi="Times New Roman" w:cs="Times New Roman"/>
          <w:sz w:val="24"/>
          <w:szCs w:val="24"/>
        </w:rPr>
      </w:pPr>
    </w:p>
    <w:p w:rsidR="000443DF" w:rsidRPr="000443DF" w:rsidRDefault="000443DF" w:rsidP="000443DF">
      <w:pPr>
        <w:spacing w:before="100" w:beforeAutospacing="1" w:after="100" w:afterAutospacing="1" w:line="480" w:lineRule="auto"/>
        <w:jc w:val="center"/>
        <w:rPr>
          <w:rFonts w:ascii="Times New Roman" w:hAnsi="Times New Roman" w:cs="Times New Roman"/>
          <w:sz w:val="24"/>
          <w:szCs w:val="24"/>
        </w:rPr>
      </w:pPr>
    </w:p>
    <w:p w:rsidR="000443DF" w:rsidRPr="000443DF" w:rsidRDefault="000443DF" w:rsidP="000443DF">
      <w:pPr>
        <w:spacing w:before="100" w:beforeAutospacing="1" w:after="100" w:afterAutospacing="1" w:line="480" w:lineRule="auto"/>
        <w:jc w:val="center"/>
        <w:rPr>
          <w:rFonts w:ascii="Times New Roman" w:hAnsi="Times New Roman" w:cs="Times New Roman"/>
          <w:sz w:val="24"/>
          <w:szCs w:val="24"/>
        </w:rPr>
      </w:pPr>
    </w:p>
    <w:p w:rsidR="000443DF" w:rsidRPr="000443DF" w:rsidRDefault="000443DF" w:rsidP="000443DF">
      <w:pPr>
        <w:spacing w:before="100" w:beforeAutospacing="1" w:after="100" w:afterAutospacing="1" w:line="480" w:lineRule="auto"/>
        <w:jc w:val="center"/>
        <w:rPr>
          <w:rFonts w:ascii="Times New Roman" w:hAnsi="Times New Roman" w:cs="Times New Roman"/>
          <w:sz w:val="24"/>
          <w:szCs w:val="24"/>
        </w:rPr>
      </w:pPr>
      <w:r w:rsidRPr="000443DF">
        <w:rPr>
          <w:rFonts w:ascii="Times New Roman" w:hAnsi="Times New Roman" w:cs="Times New Roman"/>
          <w:sz w:val="24"/>
          <w:szCs w:val="24"/>
        </w:rPr>
        <w:lastRenderedPageBreak/>
        <w:t xml:space="preserve">Business </w:t>
      </w:r>
    </w:p>
    <w:p w:rsidR="00DC2BDA" w:rsidRPr="000443DF" w:rsidRDefault="000A0A1E" w:rsidP="000443DF">
      <w:pPr>
        <w:spacing w:before="100" w:beforeAutospacing="1" w:after="100" w:afterAutospacing="1" w:line="480" w:lineRule="auto"/>
        <w:jc w:val="center"/>
        <w:rPr>
          <w:rFonts w:ascii="Times New Roman" w:hAnsi="Times New Roman" w:cs="Times New Roman"/>
          <w:b/>
          <w:sz w:val="24"/>
          <w:szCs w:val="24"/>
        </w:rPr>
      </w:pPr>
      <w:bookmarkStart w:id="0" w:name="_GoBack"/>
      <w:bookmarkEnd w:id="0"/>
      <w:r w:rsidRPr="000443DF">
        <w:rPr>
          <w:rFonts w:ascii="Times New Roman" w:hAnsi="Times New Roman" w:cs="Times New Roman"/>
          <w:b/>
          <w:sz w:val="24"/>
          <w:szCs w:val="24"/>
        </w:rPr>
        <w:t>Q#1</w:t>
      </w:r>
    </w:p>
    <w:p w:rsidR="00621FC1" w:rsidRPr="000443DF" w:rsidRDefault="00621FC1" w:rsidP="000443DF">
      <w:pPr>
        <w:spacing w:before="100" w:beforeAutospacing="1" w:after="100" w:afterAutospacing="1" w:line="480" w:lineRule="auto"/>
        <w:ind w:firstLine="720"/>
        <w:rPr>
          <w:rFonts w:ascii="Times New Roman" w:hAnsi="Times New Roman" w:cs="Times New Roman"/>
          <w:sz w:val="24"/>
          <w:szCs w:val="24"/>
        </w:rPr>
      </w:pPr>
      <w:r w:rsidRPr="000443DF">
        <w:rPr>
          <w:rFonts w:ascii="Times New Roman" w:hAnsi="Times New Roman" w:cs="Times New Roman"/>
          <w:sz w:val="24"/>
          <w:szCs w:val="24"/>
        </w:rPr>
        <w:t>Human resources are the</w:t>
      </w:r>
      <w:r w:rsidR="00C263CC" w:rsidRPr="000443DF">
        <w:rPr>
          <w:rFonts w:ascii="Times New Roman" w:hAnsi="Times New Roman" w:cs="Times New Roman"/>
          <w:sz w:val="24"/>
          <w:szCs w:val="24"/>
        </w:rPr>
        <w:t xml:space="preserve"> most important resources that </w:t>
      </w:r>
      <w:r w:rsidRPr="000443DF">
        <w:rPr>
          <w:rFonts w:ascii="Times New Roman" w:hAnsi="Times New Roman" w:cs="Times New Roman"/>
          <w:sz w:val="24"/>
          <w:szCs w:val="24"/>
        </w:rPr>
        <w:t>a</w:t>
      </w:r>
      <w:r w:rsidR="00C263CC" w:rsidRPr="000443DF">
        <w:rPr>
          <w:rFonts w:ascii="Times New Roman" w:hAnsi="Times New Roman" w:cs="Times New Roman"/>
          <w:sz w:val="24"/>
          <w:szCs w:val="24"/>
        </w:rPr>
        <w:t>n</w:t>
      </w:r>
      <w:r w:rsidRPr="000443DF">
        <w:rPr>
          <w:rFonts w:ascii="Times New Roman" w:hAnsi="Times New Roman" w:cs="Times New Roman"/>
          <w:sz w:val="24"/>
          <w:szCs w:val="24"/>
        </w:rPr>
        <w:t xml:space="preserve"> organization has</w:t>
      </w:r>
      <w:r w:rsidR="00C263CC" w:rsidRPr="000443DF">
        <w:rPr>
          <w:rFonts w:ascii="Times New Roman" w:hAnsi="Times New Roman" w:cs="Times New Roman"/>
          <w:sz w:val="24"/>
          <w:szCs w:val="24"/>
        </w:rPr>
        <w:t xml:space="preserve">, as a matter of fact. This means that they deserve to be treated well and given the opportunity to develop their skills and expertise while at the company. </w:t>
      </w:r>
    </w:p>
    <w:p w:rsidR="00C263CC" w:rsidRPr="000443DF" w:rsidRDefault="00C263CC" w:rsidP="000443DF">
      <w:pPr>
        <w:spacing w:before="100" w:beforeAutospacing="1" w:after="100" w:afterAutospacing="1" w:line="480" w:lineRule="auto"/>
        <w:ind w:firstLine="720"/>
        <w:rPr>
          <w:rFonts w:ascii="Times New Roman" w:hAnsi="Times New Roman" w:cs="Times New Roman"/>
          <w:sz w:val="24"/>
          <w:szCs w:val="24"/>
        </w:rPr>
      </w:pPr>
      <w:r w:rsidRPr="000443DF">
        <w:rPr>
          <w:rFonts w:ascii="Times New Roman" w:hAnsi="Times New Roman" w:cs="Times New Roman"/>
          <w:sz w:val="24"/>
          <w:szCs w:val="24"/>
        </w:rPr>
        <w:t xml:space="preserve">The workforce fraternity or employees in particular, have the mandate and right to join into labor movements and unions </w:t>
      </w:r>
      <w:r w:rsidR="00B65E05" w:rsidRPr="000443DF">
        <w:rPr>
          <w:rFonts w:ascii="Times New Roman" w:hAnsi="Times New Roman" w:cs="Times New Roman"/>
          <w:sz w:val="24"/>
          <w:szCs w:val="24"/>
        </w:rPr>
        <w:t>for their own welfare security.</w:t>
      </w:r>
      <w:r w:rsidR="002F5DAD" w:rsidRPr="000443DF">
        <w:rPr>
          <w:rFonts w:ascii="Times New Roman" w:hAnsi="Times New Roman" w:cs="Times New Roman"/>
          <w:sz w:val="24"/>
          <w:szCs w:val="24"/>
        </w:rPr>
        <w:t xml:space="preserve"> These institutions form a reasonable quorum that can collectively bargain for their employee rights. </w:t>
      </w:r>
    </w:p>
    <w:p w:rsidR="002F5DAD" w:rsidRPr="000443DF" w:rsidRDefault="002F5DAD" w:rsidP="000443DF">
      <w:pPr>
        <w:spacing w:before="100" w:beforeAutospacing="1" w:after="100" w:afterAutospacing="1" w:line="480" w:lineRule="auto"/>
        <w:ind w:firstLine="720"/>
        <w:rPr>
          <w:rFonts w:ascii="Times New Roman" w:hAnsi="Times New Roman" w:cs="Times New Roman"/>
          <w:sz w:val="24"/>
          <w:szCs w:val="24"/>
        </w:rPr>
      </w:pPr>
      <w:r w:rsidRPr="000443DF">
        <w:rPr>
          <w:rFonts w:ascii="Times New Roman" w:hAnsi="Times New Roman" w:cs="Times New Roman"/>
          <w:sz w:val="24"/>
          <w:szCs w:val="24"/>
        </w:rPr>
        <w:t>Human resource managers should not just employees’ friends but also they should protect. Every situation that endangers the employees should be brought to limelight and addressed accordingly</w:t>
      </w:r>
      <w:r w:rsidR="000443DF" w:rsidRPr="000443DF">
        <w:rPr>
          <w:rFonts w:ascii="Times New Roman" w:hAnsi="Times New Roman" w:cs="Times New Roman"/>
          <w:sz w:val="24"/>
          <w:szCs w:val="24"/>
        </w:rPr>
        <w:t xml:space="preserve"> (</w:t>
      </w:r>
      <w:r w:rsidR="000443DF" w:rsidRPr="000443DF">
        <w:rPr>
          <w:rFonts w:ascii="Times New Roman" w:hAnsi="Times New Roman" w:cs="Times New Roman"/>
          <w:sz w:val="24"/>
          <w:szCs w:val="24"/>
          <w:shd w:val="clear" w:color="auto" w:fill="FFFFFF"/>
        </w:rPr>
        <w:t>Noe et al., 2017</w:t>
      </w:r>
      <w:r w:rsidR="000443DF" w:rsidRPr="000443DF">
        <w:rPr>
          <w:rFonts w:ascii="Times New Roman" w:hAnsi="Times New Roman" w:cs="Times New Roman"/>
          <w:sz w:val="24"/>
          <w:szCs w:val="24"/>
          <w:shd w:val="clear" w:color="auto" w:fill="FFFFFF"/>
        </w:rPr>
        <w:t>)</w:t>
      </w:r>
      <w:r w:rsidRPr="000443DF">
        <w:rPr>
          <w:rFonts w:ascii="Times New Roman" w:hAnsi="Times New Roman" w:cs="Times New Roman"/>
          <w:sz w:val="24"/>
          <w:szCs w:val="24"/>
        </w:rPr>
        <w:t xml:space="preserve">. </w:t>
      </w:r>
    </w:p>
    <w:p w:rsidR="00DC2BDA" w:rsidRPr="000443DF" w:rsidRDefault="006B343F" w:rsidP="000443DF">
      <w:pPr>
        <w:spacing w:before="100" w:beforeAutospacing="1" w:after="100" w:afterAutospacing="1" w:line="480" w:lineRule="auto"/>
        <w:ind w:firstLine="720"/>
        <w:rPr>
          <w:rFonts w:ascii="Times New Roman" w:hAnsi="Times New Roman" w:cs="Times New Roman"/>
          <w:sz w:val="24"/>
          <w:szCs w:val="24"/>
        </w:rPr>
      </w:pPr>
      <w:r w:rsidRPr="000443DF">
        <w:rPr>
          <w:rFonts w:ascii="Times New Roman" w:hAnsi="Times New Roman" w:cs="Times New Roman"/>
          <w:sz w:val="24"/>
          <w:szCs w:val="24"/>
        </w:rPr>
        <w:t>Among other workplace harassments, s</w:t>
      </w:r>
      <w:r w:rsidR="008D6A42" w:rsidRPr="000443DF">
        <w:rPr>
          <w:rFonts w:ascii="Times New Roman" w:hAnsi="Times New Roman" w:cs="Times New Roman"/>
          <w:sz w:val="24"/>
          <w:szCs w:val="24"/>
        </w:rPr>
        <w:t xml:space="preserve">exual harassment instances should be dealt with accordingly in the organization. There is the need that the employees are trained on matters that relate to specific issues in their day to day working. </w:t>
      </w:r>
    </w:p>
    <w:p w:rsidR="008D6A42" w:rsidRPr="000443DF" w:rsidRDefault="008D6A42" w:rsidP="000443DF">
      <w:pPr>
        <w:spacing w:before="100" w:beforeAutospacing="1" w:after="100" w:afterAutospacing="1" w:line="480" w:lineRule="auto"/>
        <w:ind w:firstLine="720"/>
        <w:rPr>
          <w:rFonts w:ascii="Times New Roman" w:hAnsi="Times New Roman" w:cs="Times New Roman"/>
          <w:sz w:val="24"/>
          <w:szCs w:val="24"/>
        </w:rPr>
      </w:pPr>
      <w:r w:rsidRPr="000443DF">
        <w:rPr>
          <w:rFonts w:ascii="Times New Roman" w:hAnsi="Times New Roman" w:cs="Times New Roman"/>
          <w:sz w:val="24"/>
          <w:szCs w:val="24"/>
        </w:rPr>
        <w:t xml:space="preserve">Employee training and development </w:t>
      </w:r>
      <w:r w:rsidR="006B343F" w:rsidRPr="000443DF">
        <w:rPr>
          <w:rFonts w:ascii="Times New Roman" w:hAnsi="Times New Roman" w:cs="Times New Roman"/>
          <w:sz w:val="24"/>
          <w:szCs w:val="24"/>
        </w:rPr>
        <w:t>is very vital for employees. This is a chance that employees should be allowed for both their personal benefits and above all for the benefit of the company</w:t>
      </w:r>
      <w:r w:rsidR="000443DF" w:rsidRPr="000443DF">
        <w:rPr>
          <w:rFonts w:ascii="Times New Roman" w:hAnsi="Times New Roman" w:cs="Times New Roman"/>
          <w:sz w:val="24"/>
          <w:szCs w:val="24"/>
        </w:rPr>
        <w:t xml:space="preserve"> (</w:t>
      </w:r>
      <w:r w:rsidR="000443DF" w:rsidRPr="000443DF">
        <w:rPr>
          <w:rFonts w:ascii="Times New Roman" w:hAnsi="Times New Roman" w:cs="Times New Roman"/>
          <w:sz w:val="24"/>
          <w:szCs w:val="24"/>
          <w:shd w:val="clear" w:color="auto" w:fill="FFFFFF"/>
        </w:rPr>
        <w:t>Noe</w:t>
      </w:r>
      <w:r w:rsidR="000443DF" w:rsidRPr="000443DF">
        <w:rPr>
          <w:rFonts w:ascii="Times New Roman" w:hAnsi="Times New Roman" w:cs="Times New Roman"/>
          <w:sz w:val="24"/>
          <w:szCs w:val="24"/>
          <w:shd w:val="clear" w:color="auto" w:fill="FFFFFF"/>
        </w:rPr>
        <w:t xml:space="preserve"> et al., 2017)</w:t>
      </w:r>
      <w:r w:rsidR="006B343F" w:rsidRPr="000443DF">
        <w:rPr>
          <w:rFonts w:ascii="Times New Roman" w:hAnsi="Times New Roman" w:cs="Times New Roman"/>
          <w:sz w:val="24"/>
          <w:szCs w:val="24"/>
        </w:rPr>
        <w:t xml:space="preserve">. Through training and development, employees garner much better skills that help them on professional grounds. </w:t>
      </w:r>
    </w:p>
    <w:p w:rsidR="006B343F" w:rsidRPr="000443DF" w:rsidRDefault="006B343F" w:rsidP="000443DF">
      <w:pPr>
        <w:spacing w:before="100" w:beforeAutospacing="1" w:after="100" w:afterAutospacing="1" w:line="480" w:lineRule="auto"/>
        <w:ind w:firstLine="720"/>
        <w:rPr>
          <w:rFonts w:ascii="Times New Roman" w:hAnsi="Times New Roman" w:cs="Times New Roman"/>
          <w:sz w:val="24"/>
          <w:szCs w:val="24"/>
        </w:rPr>
      </w:pPr>
      <w:r w:rsidRPr="000443DF">
        <w:rPr>
          <w:rFonts w:ascii="Times New Roman" w:hAnsi="Times New Roman" w:cs="Times New Roman"/>
          <w:sz w:val="24"/>
          <w:szCs w:val="24"/>
        </w:rPr>
        <w:lastRenderedPageBreak/>
        <w:t xml:space="preserve">Labour unions should be registered under the labor law so that illegal advances may be taken in the event of </w:t>
      </w:r>
      <w:r w:rsidR="000A0A1E" w:rsidRPr="000443DF">
        <w:rPr>
          <w:rFonts w:ascii="Times New Roman" w:hAnsi="Times New Roman" w:cs="Times New Roman"/>
          <w:sz w:val="24"/>
          <w:szCs w:val="24"/>
        </w:rPr>
        <w:t xml:space="preserve">disagreements. Employees are advised to take part in unions that have formal protocol and are sensitive about the legal systems. </w:t>
      </w:r>
    </w:p>
    <w:p w:rsidR="000A0A1E" w:rsidRPr="000443DF" w:rsidRDefault="000A0A1E" w:rsidP="000443DF">
      <w:pPr>
        <w:spacing w:before="100" w:beforeAutospacing="1" w:after="100" w:afterAutospacing="1" w:line="480" w:lineRule="auto"/>
        <w:ind w:firstLine="720"/>
        <w:rPr>
          <w:rFonts w:ascii="Times New Roman" w:hAnsi="Times New Roman" w:cs="Times New Roman"/>
          <w:sz w:val="24"/>
          <w:szCs w:val="24"/>
        </w:rPr>
      </w:pPr>
      <w:r w:rsidRPr="000443DF">
        <w:rPr>
          <w:rFonts w:ascii="Times New Roman" w:hAnsi="Times New Roman" w:cs="Times New Roman"/>
          <w:sz w:val="24"/>
          <w:szCs w:val="24"/>
        </w:rPr>
        <w:t>Terms of service are very vital when it comes to employee injunction into unions. Unions should address matters based on stipulations provided within the employee terms of service and duty</w:t>
      </w:r>
      <w:r w:rsidR="000443DF" w:rsidRPr="000443DF">
        <w:rPr>
          <w:rFonts w:ascii="Times New Roman" w:hAnsi="Times New Roman" w:cs="Times New Roman"/>
          <w:sz w:val="24"/>
          <w:szCs w:val="24"/>
        </w:rPr>
        <w:t xml:space="preserve"> (</w:t>
      </w:r>
      <w:r w:rsidR="000443DF" w:rsidRPr="000443DF">
        <w:rPr>
          <w:rFonts w:ascii="Times New Roman" w:hAnsi="Times New Roman" w:cs="Times New Roman"/>
          <w:sz w:val="24"/>
          <w:szCs w:val="24"/>
          <w:shd w:val="clear" w:color="auto" w:fill="FFFFFF"/>
        </w:rPr>
        <w:t>Noe et al., 2017</w:t>
      </w:r>
      <w:r w:rsidR="000443DF" w:rsidRPr="000443DF">
        <w:rPr>
          <w:rFonts w:ascii="Times New Roman" w:hAnsi="Times New Roman" w:cs="Times New Roman"/>
          <w:sz w:val="24"/>
          <w:szCs w:val="24"/>
          <w:shd w:val="clear" w:color="auto" w:fill="FFFFFF"/>
        </w:rPr>
        <w:t>)</w:t>
      </w:r>
      <w:r w:rsidRPr="000443DF">
        <w:rPr>
          <w:rFonts w:ascii="Times New Roman" w:hAnsi="Times New Roman" w:cs="Times New Roman"/>
          <w:sz w:val="24"/>
          <w:szCs w:val="24"/>
        </w:rPr>
        <w:t xml:space="preserve">. </w:t>
      </w:r>
    </w:p>
    <w:p w:rsidR="000A0A1E" w:rsidRPr="000443DF" w:rsidRDefault="000A0A1E" w:rsidP="000443DF">
      <w:pPr>
        <w:spacing w:before="100" w:beforeAutospacing="1" w:after="100" w:afterAutospacing="1" w:line="480" w:lineRule="auto"/>
        <w:ind w:firstLine="720"/>
        <w:rPr>
          <w:rFonts w:ascii="Times New Roman" w:hAnsi="Times New Roman" w:cs="Times New Roman"/>
          <w:sz w:val="24"/>
          <w:szCs w:val="24"/>
        </w:rPr>
      </w:pPr>
      <w:r w:rsidRPr="000443DF">
        <w:rPr>
          <w:rFonts w:ascii="Times New Roman" w:hAnsi="Times New Roman" w:cs="Times New Roman"/>
          <w:sz w:val="24"/>
          <w:szCs w:val="24"/>
        </w:rPr>
        <w:t xml:space="preserve">Employee motivation is key towards company development. Highly motivated employees are good performers as opposed to poorly motivated employees. Motivation interval is also a factor of consideration. </w:t>
      </w:r>
    </w:p>
    <w:p w:rsidR="000A0A1E" w:rsidRPr="000443DF" w:rsidRDefault="000A0A1E" w:rsidP="000443DF">
      <w:pPr>
        <w:spacing w:before="100" w:beforeAutospacing="1" w:after="100" w:afterAutospacing="1" w:line="480" w:lineRule="auto"/>
        <w:jc w:val="center"/>
        <w:rPr>
          <w:rFonts w:ascii="Times New Roman" w:hAnsi="Times New Roman" w:cs="Times New Roman"/>
          <w:b/>
          <w:sz w:val="24"/>
          <w:szCs w:val="24"/>
        </w:rPr>
      </w:pPr>
      <w:r w:rsidRPr="000443DF">
        <w:rPr>
          <w:rFonts w:ascii="Times New Roman" w:hAnsi="Times New Roman" w:cs="Times New Roman"/>
          <w:b/>
          <w:sz w:val="24"/>
          <w:szCs w:val="24"/>
        </w:rPr>
        <w:t>Q#2</w:t>
      </w:r>
    </w:p>
    <w:p w:rsidR="002A58E6" w:rsidRPr="000443DF" w:rsidRDefault="001D6CAA" w:rsidP="000443DF">
      <w:pPr>
        <w:spacing w:before="100" w:beforeAutospacing="1" w:after="100" w:afterAutospacing="1" w:line="480" w:lineRule="auto"/>
        <w:rPr>
          <w:rFonts w:ascii="Times New Roman" w:hAnsi="Times New Roman" w:cs="Times New Roman"/>
          <w:sz w:val="24"/>
          <w:szCs w:val="24"/>
        </w:rPr>
      </w:pPr>
      <w:r w:rsidRPr="000443DF">
        <w:rPr>
          <w:rFonts w:ascii="Times New Roman" w:hAnsi="Times New Roman" w:cs="Times New Roman"/>
          <w:sz w:val="24"/>
          <w:szCs w:val="24"/>
        </w:rPr>
        <w:t>In information technology</w:t>
      </w:r>
      <w:r w:rsidR="00AC38EC" w:rsidRPr="000443DF">
        <w:rPr>
          <w:rFonts w:ascii="Times New Roman" w:hAnsi="Times New Roman" w:cs="Times New Roman"/>
          <w:sz w:val="24"/>
          <w:szCs w:val="24"/>
        </w:rPr>
        <w:t xml:space="preserve"> context, the word </w:t>
      </w:r>
      <w:r w:rsidR="00AC38EC" w:rsidRPr="000443DF">
        <w:rPr>
          <w:rFonts w:ascii="Times New Roman" w:hAnsi="Times New Roman" w:cs="Times New Roman"/>
          <w:b/>
          <w:sz w:val="24"/>
          <w:szCs w:val="24"/>
        </w:rPr>
        <w:t>network</w:t>
      </w:r>
      <w:r w:rsidR="00AC38EC" w:rsidRPr="000443DF">
        <w:rPr>
          <w:rFonts w:ascii="Times New Roman" w:hAnsi="Times New Roman" w:cs="Times New Roman"/>
          <w:sz w:val="24"/>
          <w:szCs w:val="24"/>
        </w:rPr>
        <w:t xml:space="preserve"> refers to</w:t>
      </w:r>
      <w:r w:rsidRPr="000443DF">
        <w:rPr>
          <w:rFonts w:ascii="Times New Roman" w:hAnsi="Times New Roman" w:cs="Times New Roman"/>
          <w:sz w:val="24"/>
          <w:szCs w:val="24"/>
        </w:rPr>
        <w:t xml:space="preserve"> a chain of points or nodes that are interlinked by communication paths aiming at transmitting, receiving, and exchanging voice, data, and even video traffics. In simple terms, we can define a network as the interlink between </w:t>
      </w:r>
      <w:r w:rsidR="00DC2BDA" w:rsidRPr="000443DF">
        <w:rPr>
          <w:rFonts w:ascii="Times New Roman" w:hAnsi="Times New Roman" w:cs="Times New Roman"/>
          <w:sz w:val="24"/>
          <w:szCs w:val="24"/>
        </w:rPr>
        <w:t xml:space="preserve">two or more computer resources. </w:t>
      </w:r>
    </w:p>
    <w:p w:rsidR="005F729F" w:rsidRPr="000443DF" w:rsidRDefault="00AB7F6C" w:rsidP="000443DF">
      <w:pPr>
        <w:spacing w:before="100" w:beforeAutospacing="1" w:after="100" w:afterAutospacing="1" w:line="480" w:lineRule="auto"/>
        <w:rPr>
          <w:rFonts w:ascii="Times New Roman" w:hAnsi="Times New Roman" w:cs="Times New Roman"/>
          <w:sz w:val="24"/>
          <w:szCs w:val="24"/>
        </w:rPr>
      </w:pPr>
      <w:r w:rsidRPr="000443DF">
        <w:rPr>
          <w:rFonts w:ascii="Times New Roman" w:hAnsi="Times New Roman" w:cs="Times New Roman"/>
          <w:sz w:val="24"/>
          <w:szCs w:val="24"/>
        </w:rPr>
        <w:t xml:space="preserve">Client/server – A client/server network is a centralized computer (the server) which is very powerful and acts like a hub since it hosts other less powerful computers or workstations, eventually referred to as clients. </w:t>
      </w:r>
    </w:p>
    <w:p w:rsidR="005F729F" w:rsidRPr="000443DF" w:rsidRDefault="005F729F" w:rsidP="000443DF">
      <w:pPr>
        <w:spacing w:before="100" w:beforeAutospacing="1" w:after="100" w:afterAutospacing="1" w:line="480" w:lineRule="auto"/>
        <w:rPr>
          <w:rFonts w:ascii="Times New Roman" w:hAnsi="Times New Roman" w:cs="Times New Roman"/>
          <w:sz w:val="24"/>
          <w:szCs w:val="24"/>
        </w:rPr>
      </w:pPr>
      <w:r w:rsidRPr="000443DF">
        <w:rPr>
          <w:rFonts w:ascii="Times New Roman" w:hAnsi="Times New Roman" w:cs="Times New Roman"/>
          <w:sz w:val="24"/>
          <w:szCs w:val="24"/>
        </w:rPr>
        <w:t xml:space="preserve">Server </w:t>
      </w:r>
      <w:r w:rsidR="00AB7F6C" w:rsidRPr="000443DF">
        <w:rPr>
          <w:rFonts w:ascii="Times New Roman" w:hAnsi="Times New Roman" w:cs="Times New Roman"/>
          <w:sz w:val="24"/>
          <w:szCs w:val="24"/>
        </w:rPr>
        <w:t xml:space="preserve">– a server can be a device or a program </w:t>
      </w:r>
      <w:r w:rsidR="00A16628" w:rsidRPr="000443DF">
        <w:rPr>
          <w:rFonts w:ascii="Times New Roman" w:hAnsi="Times New Roman" w:cs="Times New Roman"/>
          <w:sz w:val="24"/>
          <w:szCs w:val="24"/>
        </w:rPr>
        <w:t xml:space="preserve">obligated with service provision to another programme together with its end user, in other words client. Servers adhere to the requests of client programs. </w:t>
      </w:r>
    </w:p>
    <w:p w:rsidR="005F729F" w:rsidRPr="000443DF" w:rsidRDefault="00A16628" w:rsidP="000443DF">
      <w:pPr>
        <w:spacing w:before="100" w:beforeAutospacing="1" w:after="100" w:afterAutospacing="1" w:line="480" w:lineRule="auto"/>
        <w:rPr>
          <w:rFonts w:ascii="Times New Roman" w:hAnsi="Times New Roman" w:cs="Times New Roman"/>
          <w:sz w:val="24"/>
          <w:szCs w:val="24"/>
        </w:rPr>
      </w:pPr>
      <w:r w:rsidRPr="000443DF">
        <w:rPr>
          <w:rFonts w:ascii="Times New Roman" w:hAnsi="Times New Roman" w:cs="Times New Roman"/>
          <w:sz w:val="24"/>
          <w:szCs w:val="24"/>
        </w:rPr>
        <w:lastRenderedPageBreak/>
        <w:t>Node – node is</w:t>
      </w:r>
      <w:r w:rsidR="008F0574" w:rsidRPr="000443DF">
        <w:rPr>
          <w:rFonts w:ascii="Times New Roman" w:hAnsi="Times New Roman" w:cs="Times New Roman"/>
          <w:sz w:val="24"/>
          <w:szCs w:val="24"/>
        </w:rPr>
        <w:t xml:space="preserve"> defined as</w:t>
      </w:r>
      <w:r w:rsidRPr="000443DF">
        <w:rPr>
          <w:rFonts w:ascii="Times New Roman" w:hAnsi="Times New Roman" w:cs="Times New Roman"/>
          <w:sz w:val="24"/>
          <w:szCs w:val="24"/>
        </w:rPr>
        <w:t xml:space="preserve"> a system or rather a</w:t>
      </w:r>
      <w:r w:rsidR="0051679D" w:rsidRPr="000443DF">
        <w:rPr>
          <w:rFonts w:ascii="Times New Roman" w:hAnsi="Times New Roman" w:cs="Times New Roman"/>
          <w:sz w:val="24"/>
          <w:szCs w:val="24"/>
        </w:rPr>
        <w:t>ny</w:t>
      </w:r>
      <w:r w:rsidRPr="000443DF">
        <w:rPr>
          <w:rFonts w:ascii="Times New Roman" w:hAnsi="Times New Roman" w:cs="Times New Roman"/>
          <w:sz w:val="24"/>
          <w:szCs w:val="24"/>
        </w:rPr>
        <w:t xml:space="preserve"> device </w:t>
      </w:r>
      <w:r w:rsidR="0051679D" w:rsidRPr="000443DF">
        <w:rPr>
          <w:rFonts w:ascii="Times New Roman" w:hAnsi="Times New Roman" w:cs="Times New Roman"/>
          <w:sz w:val="24"/>
          <w:szCs w:val="24"/>
        </w:rPr>
        <w:t>that is linked to a network</w:t>
      </w:r>
      <w:r w:rsidR="000E24FF" w:rsidRPr="000443DF">
        <w:rPr>
          <w:rFonts w:ascii="Times New Roman" w:hAnsi="Times New Roman" w:cs="Times New Roman"/>
          <w:sz w:val="24"/>
          <w:szCs w:val="24"/>
        </w:rPr>
        <w:t>.</w:t>
      </w:r>
    </w:p>
    <w:p w:rsidR="00607AFF" w:rsidRPr="000443DF" w:rsidRDefault="005F729F" w:rsidP="000443DF">
      <w:pPr>
        <w:spacing w:before="100" w:beforeAutospacing="1" w:after="100" w:afterAutospacing="1" w:line="480" w:lineRule="auto"/>
        <w:rPr>
          <w:rFonts w:ascii="Times New Roman" w:hAnsi="Times New Roman" w:cs="Times New Roman"/>
          <w:sz w:val="24"/>
          <w:szCs w:val="24"/>
        </w:rPr>
      </w:pPr>
      <w:r w:rsidRPr="000443DF">
        <w:rPr>
          <w:rFonts w:ascii="Times New Roman" w:hAnsi="Times New Roman" w:cs="Times New Roman"/>
          <w:sz w:val="24"/>
          <w:szCs w:val="24"/>
        </w:rPr>
        <w:t xml:space="preserve">Switch </w:t>
      </w:r>
      <w:r w:rsidR="0051679D" w:rsidRPr="000443DF">
        <w:rPr>
          <w:rFonts w:ascii="Times New Roman" w:hAnsi="Times New Roman" w:cs="Times New Roman"/>
          <w:sz w:val="24"/>
          <w:szCs w:val="24"/>
        </w:rPr>
        <w:t>– A network switch is a device whose sole purpose is to centralize communication</w:t>
      </w:r>
      <w:r w:rsidR="000E24FF" w:rsidRPr="000443DF">
        <w:rPr>
          <w:rFonts w:ascii="Times New Roman" w:hAnsi="Times New Roman" w:cs="Times New Roman"/>
          <w:sz w:val="24"/>
          <w:szCs w:val="24"/>
        </w:rPr>
        <w:t xml:space="preserve"> amon</w:t>
      </w:r>
      <w:r w:rsidR="003D2E85" w:rsidRPr="000443DF">
        <w:rPr>
          <w:rFonts w:ascii="Times New Roman" w:hAnsi="Times New Roman" w:cs="Times New Roman"/>
          <w:sz w:val="24"/>
          <w:szCs w:val="24"/>
        </w:rPr>
        <w:t xml:space="preserve">g varied devices connected in the same LAN. </w:t>
      </w:r>
    </w:p>
    <w:p w:rsidR="005F729F" w:rsidRPr="000443DF" w:rsidRDefault="005F729F" w:rsidP="000443DF">
      <w:pPr>
        <w:spacing w:before="100" w:beforeAutospacing="1" w:after="100" w:afterAutospacing="1" w:line="480" w:lineRule="auto"/>
        <w:rPr>
          <w:rFonts w:ascii="Times New Roman" w:hAnsi="Times New Roman" w:cs="Times New Roman"/>
          <w:sz w:val="24"/>
          <w:szCs w:val="24"/>
          <w:shd w:val="clear" w:color="auto" w:fill="FFFFFF"/>
        </w:rPr>
      </w:pPr>
      <w:r w:rsidRPr="000443DF">
        <w:rPr>
          <w:rFonts w:ascii="Times New Roman" w:hAnsi="Times New Roman" w:cs="Times New Roman"/>
          <w:sz w:val="24"/>
          <w:szCs w:val="24"/>
          <w:shd w:val="clear" w:color="auto" w:fill="FFFFFF"/>
        </w:rPr>
        <w:t xml:space="preserve">Client </w:t>
      </w:r>
      <w:r w:rsidR="003D2E85" w:rsidRPr="000443DF">
        <w:rPr>
          <w:rFonts w:ascii="Times New Roman" w:hAnsi="Times New Roman" w:cs="Times New Roman"/>
          <w:sz w:val="24"/>
          <w:szCs w:val="24"/>
          <w:shd w:val="clear" w:color="auto" w:fill="FFFFFF"/>
        </w:rPr>
        <w:t xml:space="preserve">– This is the user or a requesting program in a client/server relationship. </w:t>
      </w:r>
    </w:p>
    <w:p w:rsidR="005F729F" w:rsidRPr="000443DF" w:rsidRDefault="005F729F" w:rsidP="000443DF">
      <w:pPr>
        <w:spacing w:before="100" w:beforeAutospacing="1" w:after="100" w:afterAutospacing="1" w:line="480" w:lineRule="auto"/>
        <w:rPr>
          <w:rFonts w:ascii="Times New Roman" w:hAnsi="Times New Roman" w:cs="Times New Roman"/>
          <w:sz w:val="24"/>
          <w:szCs w:val="24"/>
          <w:shd w:val="clear" w:color="auto" w:fill="FFFFFF"/>
        </w:rPr>
      </w:pPr>
      <w:r w:rsidRPr="000443DF">
        <w:rPr>
          <w:rFonts w:ascii="Times New Roman" w:hAnsi="Times New Roman" w:cs="Times New Roman"/>
          <w:sz w:val="24"/>
          <w:szCs w:val="24"/>
          <w:shd w:val="clear" w:color="auto" w:fill="FFFFFF"/>
        </w:rPr>
        <w:t xml:space="preserve">Workstation </w:t>
      </w:r>
      <w:r w:rsidR="003D2E85" w:rsidRPr="000443DF">
        <w:rPr>
          <w:rFonts w:ascii="Times New Roman" w:hAnsi="Times New Roman" w:cs="Times New Roman"/>
          <w:sz w:val="24"/>
          <w:szCs w:val="24"/>
          <w:shd w:val="clear" w:color="auto" w:fill="FFFFFF"/>
        </w:rPr>
        <w:t xml:space="preserve">– this is a computer that is designed for one person use at a time and it is intended for </w:t>
      </w:r>
      <w:r w:rsidR="003809F4" w:rsidRPr="000443DF">
        <w:rPr>
          <w:rFonts w:ascii="Times New Roman" w:hAnsi="Times New Roman" w:cs="Times New Roman"/>
          <w:sz w:val="24"/>
          <w:szCs w:val="24"/>
          <w:shd w:val="clear" w:color="auto" w:fill="FFFFFF"/>
        </w:rPr>
        <w:t xml:space="preserve">business/professional use because of capability and performance. </w:t>
      </w:r>
    </w:p>
    <w:p w:rsidR="005F729F" w:rsidRPr="000443DF" w:rsidRDefault="005F729F" w:rsidP="000443DF">
      <w:pPr>
        <w:spacing w:before="100" w:beforeAutospacing="1" w:after="100" w:afterAutospacing="1" w:line="480" w:lineRule="auto"/>
        <w:rPr>
          <w:rFonts w:ascii="Times New Roman" w:hAnsi="Times New Roman" w:cs="Times New Roman"/>
          <w:sz w:val="24"/>
          <w:szCs w:val="24"/>
          <w:shd w:val="clear" w:color="auto" w:fill="FFFFFF"/>
        </w:rPr>
      </w:pPr>
      <w:r w:rsidRPr="000443DF">
        <w:rPr>
          <w:rFonts w:ascii="Times New Roman" w:hAnsi="Times New Roman" w:cs="Times New Roman"/>
          <w:sz w:val="24"/>
          <w:szCs w:val="24"/>
          <w:shd w:val="clear" w:color="auto" w:fill="FFFFFF"/>
        </w:rPr>
        <w:t xml:space="preserve">Router </w:t>
      </w:r>
      <w:r w:rsidR="003809F4" w:rsidRPr="000443DF">
        <w:rPr>
          <w:rFonts w:ascii="Times New Roman" w:hAnsi="Times New Roman" w:cs="Times New Roman"/>
          <w:sz w:val="24"/>
          <w:szCs w:val="24"/>
          <w:shd w:val="clear" w:color="auto" w:fill="FFFFFF"/>
        </w:rPr>
        <w:t>– this is a networking tool that passes packets of data between packet-switched networks.</w:t>
      </w:r>
    </w:p>
    <w:p w:rsidR="005F729F" w:rsidRPr="000443DF" w:rsidRDefault="005F729F" w:rsidP="000443DF">
      <w:pPr>
        <w:spacing w:before="100" w:beforeAutospacing="1" w:after="100" w:afterAutospacing="1" w:line="480" w:lineRule="auto"/>
        <w:rPr>
          <w:rFonts w:ascii="Times New Roman" w:hAnsi="Times New Roman" w:cs="Times New Roman"/>
          <w:sz w:val="24"/>
          <w:szCs w:val="24"/>
          <w:shd w:val="clear" w:color="auto" w:fill="FFFFFF"/>
        </w:rPr>
      </w:pPr>
      <w:r w:rsidRPr="000443DF">
        <w:rPr>
          <w:rFonts w:ascii="Times New Roman" w:hAnsi="Times New Roman" w:cs="Times New Roman"/>
          <w:sz w:val="24"/>
          <w:szCs w:val="24"/>
          <w:shd w:val="clear" w:color="auto" w:fill="FFFFFF"/>
        </w:rPr>
        <w:t xml:space="preserve">UTP cable </w:t>
      </w:r>
      <w:r w:rsidR="003809F4" w:rsidRPr="000443DF">
        <w:rPr>
          <w:rFonts w:ascii="Times New Roman" w:hAnsi="Times New Roman" w:cs="Times New Roman"/>
          <w:sz w:val="24"/>
          <w:szCs w:val="24"/>
          <w:shd w:val="clear" w:color="auto" w:fill="FFFFFF"/>
        </w:rPr>
        <w:t>– a copper cable that consists of wires that are unshielded</w:t>
      </w:r>
      <w:r w:rsidR="00FA3BF8" w:rsidRPr="000443DF">
        <w:rPr>
          <w:rFonts w:ascii="Times New Roman" w:hAnsi="Times New Roman" w:cs="Times New Roman"/>
          <w:sz w:val="24"/>
          <w:szCs w:val="24"/>
          <w:shd w:val="clear" w:color="auto" w:fill="FFFFFF"/>
        </w:rPr>
        <w:t xml:space="preserve"> and</w:t>
      </w:r>
      <w:r w:rsidR="003809F4" w:rsidRPr="000443DF">
        <w:rPr>
          <w:rFonts w:ascii="Times New Roman" w:hAnsi="Times New Roman" w:cs="Times New Roman"/>
          <w:sz w:val="24"/>
          <w:szCs w:val="24"/>
          <w:shd w:val="clear" w:color="auto" w:fill="FFFFFF"/>
        </w:rPr>
        <w:t xml:space="preserve"> twisted around each other </w:t>
      </w:r>
      <w:r w:rsidR="00FA3BF8" w:rsidRPr="000443DF">
        <w:rPr>
          <w:rFonts w:ascii="Times New Roman" w:hAnsi="Times New Roman" w:cs="Times New Roman"/>
          <w:sz w:val="24"/>
          <w:szCs w:val="24"/>
          <w:shd w:val="clear" w:color="auto" w:fill="FFFFFF"/>
        </w:rPr>
        <w:t xml:space="preserve">used in LANs and </w:t>
      </w:r>
      <w:r w:rsidR="00FA3BF8" w:rsidRPr="000443DF">
        <w:rPr>
          <w:rFonts w:ascii="Times New Roman" w:hAnsi="Times New Roman" w:cs="Times New Roman"/>
          <w:sz w:val="24"/>
          <w:szCs w:val="24"/>
          <w:shd w:val="clear" w:color="auto" w:fill="FFFFFF"/>
        </w:rPr>
        <w:t xml:space="preserve">telephone </w:t>
      </w:r>
      <w:r w:rsidR="00FA3BF8" w:rsidRPr="000443DF">
        <w:rPr>
          <w:rFonts w:ascii="Times New Roman" w:hAnsi="Times New Roman" w:cs="Times New Roman"/>
          <w:sz w:val="24"/>
          <w:szCs w:val="24"/>
          <w:shd w:val="clear" w:color="auto" w:fill="FFFFFF"/>
        </w:rPr>
        <w:t xml:space="preserve">wiring. </w:t>
      </w:r>
    </w:p>
    <w:p w:rsidR="005F729F" w:rsidRPr="000443DF" w:rsidRDefault="005F729F" w:rsidP="000443DF">
      <w:pPr>
        <w:spacing w:before="100" w:beforeAutospacing="1" w:after="100" w:afterAutospacing="1" w:line="480" w:lineRule="auto"/>
        <w:rPr>
          <w:rFonts w:ascii="Times New Roman" w:hAnsi="Times New Roman" w:cs="Times New Roman"/>
          <w:sz w:val="24"/>
          <w:szCs w:val="24"/>
          <w:shd w:val="clear" w:color="auto" w:fill="FFFFFF"/>
        </w:rPr>
      </w:pPr>
      <w:r w:rsidRPr="000443DF">
        <w:rPr>
          <w:rFonts w:ascii="Times New Roman" w:hAnsi="Times New Roman" w:cs="Times New Roman"/>
          <w:sz w:val="24"/>
          <w:szCs w:val="24"/>
          <w:shd w:val="clear" w:color="auto" w:fill="FFFFFF"/>
        </w:rPr>
        <w:t xml:space="preserve">Fiber optic cable </w:t>
      </w:r>
      <w:r w:rsidR="00FA3BF8" w:rsidRPr="000443DF">
        <w:rPr>
          <w:rFonts w:ascii="Times New Roman" w:hAnsi="Times New Roman" w:cs="Times New Roman"/>
          <w:sz w:val="24"/>
          <w:szCs w:val="24"/>
          <w:shd w:val="clear" w:color="auto" w:fill="FFFFFF"/>
        </w:rPr>
        <w:t xml:space="preserve">– this is a fast speed medium of data transmission containing plastic filaments or tiny glass for carrying light beams. </w:t>
      </w:r>
    </w:p>
    <w:p w:rsidR="005F729F" w:rsidRPr="000443DF" w:rsidRDefault="005F729F" w:rsidP="000443DF">
      <w:pPr>
        <w:spacing w:before="100" w:beforeAutospacing="1" w:after="100" w:afterAutospacing="1" w:line="480" w:lineRule="auto"/>
        <w:rPr>
          <w:rFonts w:ascii="Times New Roman" w:hAnsi="Times New Roman" w:cs="Times New Roman"/>
          <w:sz w:val="24"/>
          <w:szCs w:val="24"/>
          <w:shd w:val="clear" w:color="auto" w:fill="FFFFFF"/>
        </w:rPr>
      </w:pPr>
      <w:r w:rsidRPr="000443DF">
        <w:rPr>
          <w:rFonts w:ascii="Times New Roman" w:hAnsi="Times New Roman" w:cs="Times New Roman"/>
          <w:sz w:val="24"/>
          <w:szCs w:val="24"/>
          <w:shd w:val="clear" w:color="auto" w:fill="FFFFFF"/>
        </w:rPr>
        <w:t xml:space="preserve">LAN </w:t>
      </w:r>
      <w:r w:rsidR="00FA3BF8" w:rsidRPr="000443DF">
        <w:rPr>
          <w:rFonts w:ascii="Times New Roman" w:hAnsi="Times New Roman" w:cs="Times New Roman"/>
          <w:sz w:val="24"/>
          <w:szCs w:val="24"/>
          <w:shd w:val="clear" w:color="auto" w:fill="FFFFFF"/>
        </w:rPr>
        <w:t xml:space="preserve">–a group of computers and related devices that are interconnected by a particular network </w:t>
      </w:r>
      <w:r w:rsidR="00193DD3" w:rsidRPr="000443DF">
        <w:rPr>
          <w:rFonts w:ascii="Times New Roman" w:hAnsi="Times New Roman" w:cs="Times New Roman"/>
          <w:sz w:val="24"/>
          <w:szCs w:val="24"/>
          <w:shd w:val="clear" w:color="auto" w:fill="FFFFFF"/>
        </w:rPr>
        <w:t xml:space="preserve">within a given geographic region </w:t>
      </w:r>
      <w:r w:rsidR="00FA3BF8" w:rsidRPr="000443DF">
        <w:rPr>
          <w:rFonts w:ascii="Times New Roman" w:hAnsi="Times New Roman" w:cs="Times New Roman"/>
          <w:sz w:val="24"/>
          <w:szCs w:val="24"/>
          <w:shd w:val="clear" w:color="auto" w:fill="FFFFFF"/>
        </w:rPr>
        <w:t xml:space="preserve"> </w:t>
      </w:r>
    </w:p>
    <w:p w:rsidR="005F729F" w:rsidRPr="000443DF" w:rsidRDefault="005F729F" w:rsidP="000443DF">
      <w:pPr>
        <w:spacing w:before="100" w:beforeAutospacing="1" w:after="100" w:afterAutospacing="1" w:line="480" w:lineRule="auto"/>
        <w:rPr>
          <w:rFonts w:ascii="Times New Roman" w:hAnsi="Times New Roman" w:cs="Times New Roman"/>
          <w:sz w:val="24"/>
          <w:szCs w:val="24"/>
          <w:shd w:val="clear" w:color="auto" w:fill="FFFFFF"/>
        </w:rPr>
      </w:pPr>
      <w:r w:rsidRPr="000443DF">
        <w:rPr>
          <w:rFonts w:ascii="Times New Roman" w:hAnsi="Times New Roman" w:cs="Times New Roman"/>
          <w:sz w:val="24"/>
          <w:szCs w:val="24"/>
          <w:shd w:val="clear" w:color="auto" w:fill="FFFFFF"/>
        </w:rPr>
        <w:t xml:space="preserve">MAN </w:t>
      </w:r>
      <w:r w:rsidR="00193DD3" w:rsidRPr="000443DF">
        <w:rPr>
          <w:rFonts w:ascii="Times New Roman" w:hAnsi="Times New Roman" w:cs="Times New Roman"/>
          <w:sz w:val="24"/>
          <w:szCs w:val="24"/>
          <w:shd w:val="clear" w:color="auto" w:fill="FFFFFF"/>
        </w:rPr>
        <w:t xml:space="preserve">– this is a network that interconnects people and their computer resources in a geographic region larger than the one covered by LAN. </w:t>
      </w:r>
    </w:p>
    <w:p w:rsidR="009D7F58" w:rsidRPr="000443DF" w:rsidRDefault="004C0868" w:rsidP="000443DF">
      <w:pPr>
        <w:spacing w:before="100" w:beforeAutospacing="1" w:after="100" w:afterAutospacing="1" w:line="480" w:lineRule="auto"/>
        <w:rPr>
          <w:rFonts w:ascii="Times New Roman" w:hAnsi="Times New Roman" w:cs="Times New Roman"/>
          <w:sz w:val="24"/>
          <w:szCs w:val="24"/>
          <w:shd w:val="clear" w:color="auto" w:fill="FFFFFF"/>
        </w:rPr>
      </w:pPr>
      <w:r w:rsidRPr="000443DF">
        <w:rPr>
          <w:rFonts w:ascii="Times New Roman" w:hAnsi="Times New Roman" w:cs="Times New Roman"/>
          <w:sz w:val="24"/>
          <w:szCs w:val="24"/>
          <w:shd w:val="clear" w:color="auto" w:fill="FFFFFF"/>
        </w:rPr>
        <w:t>WAN</w:t>
      </w:r>
      <w:r w:rsidR="00193DD3" w:rsidRPr="000443DF">
        <w:rPr>
          <w:rFonts w:ascii="Times New Roman" w:hAnsi="Times New Roman" w:cs="Times New Roman"/>
          <w:sz w:val="24"/>
          <w:szCs w:val="24"/>
          <w:shd w:val="clear" w:color="auto" w:fill="FFFFFF"/>
        </w:rPr>
        <w:t xml:space="preserve"> </w:t>
      </w:r>
      <w:r w:rsidR="001D6CAA" w:rsidRPr="000443DF">
        <w:rPr>
          <w:rFonts w:ascii="Times New Roman" w:hAnsi="Times New Roman" w:cs="Times New Roman"/>
          <w:sz w:val="24"/>
          <w:szCs w:val="24"/>
          <w:shd w:val="clear" w:color="auto" w:fill="FFFFFF"/>
        </w:rPr>
        <w:t>–</w:t>
      </w:r>
      <w:r w:rsidR="00193DD3" w:rsidRPr="000443DF">
        <w:rPr>
          <w:rFonts w:ascii="Times New Roman" w:hAnsi="Times New Roman" w:cs="Times New Roman"/>
          <w:sz w:val="24"/>
          <w:szCs w:val="24"/>
          <w:shd w:val="clear" w:color="auto" w:fill="FFFFFF"/>
        </w:rPr>
        <w:t xml:space="preserve"> </w:t>
      </w:r>
      <w:r w:rsidR="001D6CAA" w:rsidRPr="000443DF">
        <w:rPr>
          <w:rFonts w:ascii="Times New Roman" w:hAnsi="Times New Roman" w:cs="Times New Roman"/>
          <w:sz w:val="24"/>
          <w:szCs w:val="24"/>
          <w:shd w:val="clear" w:color="auto" w:fill="FFFFFF"/>
        </w:rPr>
        <w:t xml:space="preserve">a wide area network is a private telecommunications network that is widely distributed connecting multiple LANs. </w:t>
      </w:r>
    </w:p>
    <w:p w:rsidR="000443DF" w:rsidRDefault="000443DF" w:rsidP="000443DF">
      <w:pPr>
        <w:spacing w:before="100" w:beforeAutospacing="1" w:after="100" w:afterAutospacing="1" w:line="480" w:lineRule="auto"/>
        <w:jc w:val="center"/>
        <w:rPr>
          <w:rFonts w:ascii="Times New Roman" w:hAnsi="Times New Roman" w:cs="Times New Roman"/>
          <w:sz w:val="24"/>
          <w:szCs w:val="24"/>
          <w:shd w:val="clear" w:color="auto" w:fill="FFFFFF"/>
        </w:rPr>
      </w:pPr>
    </w:p>
    <w:p w:rsidR="000443DF" w:rsidRPr="000443DF" w:rsidRDefault="000443DF" w:rsidP="000443DF">
      <w:pPr>
        <w:spacing w:before="100" w:beforeAutospacing="1" w:after="100" w:afterAutospacing="1" w:line="480" w:lineRule="auto"/>
        <w:jc w:val="center"/>
        <w:rPr>
          <w:rFonts w:ascii="Times New Roman" w:hAnsi="Times New Roman" w:cs="Times New Roman"/>
          <w:sz w:val="24"/>
          <w:szCs w:val="24"/>
          <w:shd w:val="clear" w:color="auto" w:fill="FFFFFF"/>
        </w:rPr>
      </w:pPr>
      <w:r w:rsidRPr="000443DF">
        <w:rPr>
          <w:rFonts w:ascii="Times New Roman" w:hAnsi="Times New Roman" w:cs="Times New Roman"/>
          <w:sz w:val="24"/>
          <w:szCs w:val="24"/>
          <w:shd w:val="clear" w:color="auto" w:fill="FFFFFF"/>
        </w:rPr>
        <w:lastRenderedPageBreak/>
        <w:t>References</w:t>
      </w:r>
    </w:p>
    <w:p w:rsidR="000443DF" w:rsidRPr="000443DF" w:rsidRDefault="000443DF" w:rsidP="000443DF">
      <w:pPr>
        <w:spacing w:before="100" w:beforeAutospacing="1" w:after="100" w:afterAutospacing="1" w:line="480" w:lineRule="auto"/>
        <w:ind w:left="720" w:hanging="720"/>
        <w:rPr>
          <w:rFonts w:ascii="Times New Roman" w:hAnsi="Times New Roman" w:cs="Times New Roman"/>
          <w:sz w:val="24"/>
          <w:szCs w:val="24"/>
          <w:shd w:val="clear" w:color="auto" w:fill="FFFFFF"/>
        </w:rPr>
      </w:pPr>
      <w:r w:rsidRPr="000443DF">
        <w:rPr>
          <w:rFonts w:ascii="Times New Roman" w:hAnsi="Times New Roman" w:cs="Times New Roman"/>
          <w:sz w:val="24"/>
          <w:szCs w:val="24"/>
          <w:shd w:val="clear" w:color="auto" w:fill="FFFFFF"/>
        </w:rPr>
        <w:t>Noe, R. A., Hollenbeck, J. R., Gerhart, B., &amp; Wright, P. M. (2017). </w:t>
      </w:r>
      <w:r w:rsidRPr="000443DF">
        <w:rPr>
          <w:rFonts w:ascii="Times New Roman" w:hAnsi="Times New Roman" w:cs="Times New Roman"/>
          <w:i/>
          <w:iCs/>
          <w:sz w:val="24"/>
          <w:szCs w:val="24"/>
          <w:shd w:val="clear" w:color="auto" w:fill="FFFFFF"/>
        </w:rPr>
        <w:t>Human resource management: Gaining a competitive advantage</w:t>
      </w:r>
      <w:r w:rsidRPr="000443DF">
        <w:rPr>
          <w:rFonts w:ascii="Times New Roman" w:hAnsi="Times New Roman" w:cs="Times New Roman"/>
          <w:sz w:val="24"/>
          <w:szCs w:val="24"/>
          <w:shd w:val="clear" w:color="auto" w:fill="FFFFFF"/>
        </w:rPr>
        <w:t>. New York, NY: McGraw-Hill Education.</w:t>
      </w:r>
    </w:p>
    <w:p w:rsidR="000443DF" w:rsidRPr="000443DF" w:rsidRDefault="000443DF" w:rsidP="000443DF">
      <w:pPr>
        <w:spacing w:before="100" w:beforeAutospacing="1" w:after="100" w:afterAutospacing="1" w:line="480" w:lineRule="auto"/>
        <w:rPr>
          <w:rFonts w:ascii="Times New Roman" w:hAnsi="Times New Roman" w:cs="Times New Roman"/>
          <w:sz w:val="24"/>
          <w:szCs w:val="24"/>
          <w:shd w:val="clear" w:color="auto" w:fill="FFFFFF"/>
        </w:rPr>
      </w:pPr>
    </w:p>
    <w:p w:rsidR="009D7F58" w:rsidRPr="000443DF" w:rsidRDefault="009D7F58" w:rsidP="000443DF">
      <w:pPr>
        <w:spacing w:before="100" w:beforeAutospacing="1" w:after="100" w:afterAutospacing="1" w:line="480" w:lineRule="auto"/>
        <w:rPr>
          <w:rFonts w:ascii="Times New Roman" w:hAnsi="Times New Roman" w:cs="Times New Roman"/>
          <w:sz w:val="24"/>
          <w:szCs w:val="24"/>
        </w:rPr>
      </w:pPr>
    </w:p>
    <w:sectPr w:rsidR="009D7F58" w:rsidRPr="000443DF" w:rsidSect="00BD05E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23229" w:rsidRDefault="00123229" w:rsidP="000443DF">
      <w:pPr>
        <w:spacing w:after="0" w:line="240" w:lineRule="auto"/>
      </w:pPr>
      <w:r>
        <w:separator/>
      </w:r>
    </w:p>
  </w:endnote>
  <w:endnote w:type="continuationSeparator" w:id="0">
    <w:p w:rsidR="00123229" w:rsidRDefault="00123229" w:rsidP="000443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23229" w:rsidRDefault="00123229" w:rsidP="000443DF">
      <w:pPr>
        <w:spacing w:after="0" w:line="240" w:lineRule="auto"/>
      </w:pPr>
      <w:r>
        <w:separator/>
      </w:r>
    </w:p>
  </w:footnote>
  <w:footnote w:type="continuationSeparator" w:id="0">
    <w:p w:rsidR="00123229" w:rsidRDefault="00123229" w:rsidP="000443D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43DF" w:rsidRPr="000443DF" w:rsidRDefault="000443DF" w:rsidP="000443DF">
    <w:pPr>
      <w:pStyle w:val="Header"/>
      <w:rPr>
        <w:rFonts w:ascii="Times New Roman" w:hAnsi="Times New Roman" w:cs="Times New Roman"/>
        <w:sz w:val="24"/>
        <w:szCs w:val="24"/>
      </w:rPr>
    </w:pPr>
    <w:r>
      <w:rPr>
        <w:rFonts w:ascii="Times New Roman" w:hAnsi="Times New Roman" w:cs="Times New Roman"/>
        <w:color w:val="222222"/>
        <w:sz w:val="24"/>
        <w:szCs w:val="24"/>
        <w:shd w:val="clear" w:color="auto" w:fill="FFFFFF"/>
      </w:rPr>
      <w:t xml:space="preserve">BUSINESS </w:t>
    </w:r>
    <w:r w:rsidR="00BD05E9">
      <w:rPr>
        <w:rFonts w:ascii="Times New Roman" w:hAnsi="Times New Roman" w:cs="Times New Roman"/>
        <w:sz w:val="24"/>
        <w:szCs w:val="24"/>
      </w:rPr>
      <w:tab/>
    </w:r>
    <w:r w:rsidR="00BD05E9">
      <w:rPr>
        <w:rFonts w:ascii="Times New Roman" w:hAnsi="Times New Roman" w:cs="Times New Roman"/>
        <w:sz w:val="24"/>
        <w:szCs w:val="24"/>
      </w:rPr>
      <w:tab/>
    </w:r>
    <w:sdt>
      <w:sdtPr>
        <w:id w:val="-2002192112"/>
        <w:docPartObj>
          <w:docPartGallery w:val="Page Numbers (Top of Page)"/>
          <w:docPartUnique/>
        </w:docPartObj>
      </w:sdtPr>
      <w:sdtEndPr>
        <w:rPr>
          <w:rFonts w:ascii="Times New Roman" w:hAnsi="Times New Roman" w:cs="Times New Roman"/>
          <w:noProof/>
          <w:sz w:val="24"/>
          <w:szCs w:val="24"/>
        </w:rPr>
      </w:sdtEndPr>
      <w:sdtContent>
        <w:r w:rsidRPr="000443DF">
          <w:rPr>
            <w:rFonts w:ascii="Times New Roman" w:hAnsi="Times New Roman" w:cs="Times New Roman"/>
            <w:sz w:val="24"/>
            <w:szCs w:val="24"/>
          </w:rPr>
          <w:fldChar w:fldCharType="begin"/>
        </w:r>
        <w:r w:rsidRPr="000443DF">
          <w:rPr>
            <w:rFonts w:ascii="Times New Roman" w:hAnsi="Times New Roman" w:cs="Times New Roman"/>
            <w:sz w:val="24"/>
            <w:szCs w:val="24"/>
          </w:rPr>
          <w:instrText xml:space="preserve"> PAGE   \* MERGEFORMAT </w:instrText>
        </w:r>
        <w:r w:rsidRPr="000443DF">
          <w:rPr>
            <w:rFonts w:ascii="Times New Roman" w:hAnsi="Times New Roman" w:cs="Times New Roman"/>
            <w:sz w:val="24"/>
            <w:szCs w:val="24"/>
          </w:rPr>
          <w:fldChar w:fldCharType="separate"/>
        </w:r>
        <w:r w:rsidR="00BD05E9">
          <w:rPr>
            <w:rFonts w:ascii="Times New Roman" w:hAnsi="Times New Roman" w:cs="Times New Roman"/>
            <w:noProof/>
            <w:sz w:val="24"/>
            <w:szCs w:val="24"/>
          </w:rPr>
          <w:t>2</w:t>
        </w:r>
        <w:r w:rsidRPr="000443DF">
          <w:rPr>
            <w:rFonts w:ascii="Times New Roman" w:hAnsi="Times New Roman" w:cs="Times New Roman"/>
            <w:noProof/>
            <w:sz w:val="24"/>
            <w:szCs w:val="24"/>
          </w:rPr>
          <w:fldChar w:fldCharType="end"/>
        </w:r>
      </w:sdtContent>
    </w:sdt>
  </w:p>
  <w:p w:rsidR="000443DF" w:rsidRPr="000443DF" w:rsidRDefault="000443DF">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05E9" w:rsidRPr="00BD05E9" w:rsidRDefault="00BD05E9">
    <w:pPr>
      <w:pStyle w:val="Header"/>
      <w:rPr>
        <w:rFonts w:ascii="Times New Roman" w:hAnsi="Times New Roman" w:cs="Times New Roman"/>
        <w:sz w:val="24"/>
        <w:szCs w:val="24"/>
      </w:rPr>
    </w:pPr>
    <w:r w:rsidRPr="000443DF">
      <w:rPr>
        <w:rFonts w:ascii="Times New Roman" w:hAnsi="Times New Roman" w:cs="Times New Roman"/>
        <w:color w:val="222222"/>
        <w:sz w:val="24"/>
        <w:szCs w:val="24"/>
        <w:shd w:val="clear" w:color="auto" w:fill="FFFFFF"/>
      </w:rPr>
      <w:t xml:space="preserve">Running Head: </w:t>
    </w:r>
    <w:r>
      <w:rPr>
        <w:rFonts w:ascii="Times New Roman" w:hAnsi="Times New Roman" w:cs="Times New Roman"/>
        <w:color w:val="222222"/>
        <w:sz w:val="24"/>
        <w:szCs w:val="24"/>
        <w:shd w:val="clear" w:color="auto" w:fill="FFFFFF"/>
      </w:rPr>
      <w:t xml:space="preserve">BUSINESS </w:t>
    </w:r>
    <w:r>
      <w:rPr>
        <w:rFonts w:ascii="Times New Roman" w:hAnsi="Times New Roman" w:cs="Times New Roman"/>
        <w:sz w:val="24"/>
        <w:szCs w:val="24"/>
      </w:rPr>
      <w:tab/>
    </w:r>
    <w:r>
      <w:rPr>
        <w:rFonts w:ascii="Times New Roman" w:hAnsi="Times New Roman" w:cs="Times New Roman"/>
        <w:sz w:val="24"/>
        <w:szCs w:val="24"/>
      </w:rPr>
      <w:tab/>
    </w:r>
    <w:sdt>
      <w:sdtPr>
        <w:id w:val="-1755279464"/>
        <w:docPartObj>
          <w:docPartGallery w:val="Page Numbers (Top of Page)"/>
          <w:docPartUnique/>
        </w:docPartObj>
      </w:sdtPr>
      <w:sdtEndPr>
        <w:rPr>
          <w:rFonts w:ascii="Times New Roman" w:hAnsi="Times New Roman" w:cs="Times New Roman"/>
          <w:noProof/>
          <w:sz w:val="24"/>
          <w:szCs w:val="24"/>
        </w:rPr>
      </w:sdtEndPr>
      <w:sdtContent>
        <w:r w:rsidRPr="000443DF">
          <w:rPr>
            <w:rFonts w:ascii="Times New Roman" w:hAnsi="Times New Roman" w:cs="Times New Roman"/>
            <w:sz w:val="24"/>
            <w:szCs w:val="24"/>
          </w:rPr>
          <w:fldChar w:fldCharType="begin"/>
        </w:r>
        <w:r w:rsidRPr="000443DF">
          <w:rPr>
            <w:rFonts w:ascii="Times New Roman" w:hAnsi="Times New Roman" w:cs="Times New Roman"/>
            <w:sz w:val="24"/>
            <w:szCs w:val="24"/>
          </w:rPr>
          <w:instrText xml:space="preserve"> PAGE   \* MERGEFORMAT </w:instrText>
        </w:r>
        <w:r w:rsidRPr="000443DF">
          <w:rPr>
            <w:rFonts w:ascii="Times New Roman" w:hAnsi="Times New Roman" w:cs="Times New Roman"/>
            <w:sz w:val="24"/>
            <w:szCs w:val="24"/>
          </w:rPr>
          <w:fldChar w:fldCharType="separate"/>
        </w:r>
        <w:r>
          <w:rPr>
            <w:rFonts w:ascii="Times New Roman" w:hAnsi="Times New Roman" w:cs="Times New Roman"/>
            <w:noProof/>
            <w:sz w:val="24"/>
            <w:szCs w:val="24"/>
          </w:rPr>
          <w:t>1</w:t>
        </w:r>
        <w:r w:rsidRPr="000443DF">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7F58"/>
    <w:rsid w:val="000443DF"/>
    <w:rsid w:val="000A0A1E"/>
    <w:rsid w:val="000E24FF"/>
    <w:rsid w:val="00123229"/>
    <w:rsid w:val="00193DD3"/>
    <w:rsid w:val="001D6CAA"/>
    <w:rsid w:val="002F5DAD"/>
    <w:rsid w:val="003809F4"/>
    <w:rsid w:val="003D2E85"/>
    <w:rsid w:val="004C0868"/>
    <w:rsid w:val="0051679D"/>
    <w:rsid w:val="005F729F"/>
    <w:rsid w:val="00607AFF"/>
    <w:rsid w:val="00621FC1"/>
    <w:rsid w:val="006B343F"/>
    <w:rsid w:val="008D6A42"/>
    <w:rsid w:val="008F0574"/>
    <w:rsid w:val="009D7F58"/>
    <w:rsid w:val="00A16628"/>
    <w:rsid w:val="00AB7F6C"/>
    <w:rsid w:val="00AC38EC"/>
    <w:rsid w:val="00B65E05"/>
    <w:rsid w:val="00BD05E9"/>
    <w:rsid w:val="00C263CC"/>
    <w:rsid w:val="00D44E8B"/>
    <w:rsid w:val="00DC2BDA"/>
    <w:rsid w:val="00E170FA"/>
    <w:rsid w:val="00FA3B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7C5AA28-EC94-41CC-A30C-595ADB81C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43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43DF"/>
  </w:style>
  <w:style w:type="paragraph" w:styleId="Footer">
    <w:name w:val="footer"/>
    <w:basedOn w:val="Normal"/>
    <w:link w:val="FooterChar"/>
    <w:uiPriority w:val="99"/>
    <w:unhideWhenUsed/>
    <w:rsid w:val="000443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43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305</TotalTime>
  <Pages>5</Pages>
  <Words>617</Words>
  <Characters>3522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1</cp:revision>
  <dcterms:created xsi:type="dcterms:W3CDTF">2019-03-04T07:54:00Z</dcterms:created>
  <dcterms:modified xsi:type="dcterms:W3CDTF">2019-03-04T13:05:00Z</dcterms:modified>
</cp:coreProperties>
</file>